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84055" w14:textId="1A27FD00" w:rsidR="0063648B" w:rsidRDefault="0098555D">
      <w:pPr>
        <w:rPr>
          <w:rFonts w:cstheme="minorHAnsi"/>
          <w:b/>
          <w:sz w:val="36"/>
          <w:szCs w:val="36"/>
        </w:rPr>
      </w:pPr>
      <w:r w:rsidRPr="0098555D">
        <w:rPr>
          <w:rFonts w:cstheme="minorHAnsi"/>
          <w:b/>
          <w:sz w:val="36"/>
          <w:szCs w:val="36"/>
        </w:rPr>
        <w:t>THE CREATION</w:t>
      </w:r>
    </w:p>
    <w:p w14:paraId="3B380E6D" w14:textId="77777777" w:rsidR="0098555D" w:rsidRDefault="0098555D">
      <w:pPr>
        <w:rPr>
          <w:rFonts w:cstheme="minorHAnsi"/>
          <w:b/>
          <w:sz w:val="24"/>
          <w:szCs w:val="24"/>
        </w:rPr>
      </w:pPr>
      <w:r w:rsidRPr="0098555D">
        <w:rPr>
          <w:rFonts w:cstheme="minorHAnsi"/>
          <w:b/>
          <w:sz w:val="24"/>
          <w:szCs w:val="24"/>
        </w:rPr>
        <w:t xml:space="preserve">Objectives: </w:t>
      </w:r>
    </w:p>
    <w:p w14:paraId="1A75891B" w14:textId="77777777" w:rsidR="0098555D" w:rsidRDefault="0098555D">
      <w:pPr>
        <w:contextualSpacing/>
        <w:rPr>
          <w:rFonts w:cstheme="minorHAnsi"/>
          <w:b/>
          <w:sz w:val="24"/>
          <w:szCs w:val="24"/>
        </w:rPr>
      </w:pPr>
      <w:r w:rsidRPr="0098555D">
        <w:rPr>
          <w:rFonts w:cstheme="minorHAnsi"/>
          <w:b/>
          <w:sz w:val="24"/>
          <w:szCs w:val="24"/>
        </w:rPr>
        <w:t xml:space="preserve">1. Children should know that God created the world. </w:t>
      </w:r>
    </w:p>
    <w:p w14:paraId="33F40827" w14:textId="77777777" w:rsidR="0098555D" w:rsidRDefault="0098555D">
      <w:pPr>
        <w:contextualSpacing/>
        <w:rPr>
          <w:rFonts w:cstheme="minorHAnsi"/>
          <w:b/>
          <w:sz w:val="24"/>
          <w:szCs w:val="24"/>
        </w:rPr>
      </w:pPr>
      <w:r w:rsidRPr="0098555D">
        <w:rPr>
          <w:rFonts w:cstheme="minorHAnsi"/>
          <w:b/>
          <w:sz w:val="24"/>
          <w:szCs w:val="24"/>
        </w:rPr>
        <w:t xml:space="preserve">2. Children should be able to tell the story of Creation. </w:t>
      </w:r>
    </w:p>
    <w:p w14:paraId="0B21A94B" w14:textId="15E5E617" w:rsidR="0098555D" w:rsidRDefault="0098555D">
      <w:pPr>
        <w:contextualSpacing/>
        <w:rPr>
          <w:rFonts w:cstheme="minorHAnsi"/>
          <w:b/>
          <w:sz w:val="24"/>
          <w:szCs w:val="24"/>
        </w:rPr>
      </w:pPr>
      <w:r w:rsidRPr="0098555D">
        <w:rPr>
          <w:rFonts w:cstheme="minorHAnsi"/>
          <w:b/>
          <w:sz w:val="24"/>
          <w:szCs w:val="24"/>
        </w:rPr>
        <w:t>3. Children should know that we should also love and care for</w:t>
      </w:r>
      <w:r w:rsidR="00F735A1">
        <w:rPr>
          <w:rFonts w:cstheme="minorHAnsi"/>
          <w:b/>
          <w:sz w:val="24"/>
          <w:szCs w:val="24"/>
        </w:rPr>
        <w:t xml:space="preserve"> God’s Creations</w:t>
      </w:r>
      <w:bookmarkStart w:id="0" w:name="_GoBack"/>
      <w:bookmarkEnd w:id="0"/>
    </w:p>
    <w:p w14:paraId="65271285" w14:textId="26FE5A83" w:rsidR="0098555D" w:rsidRDefault="0098555D">
      <w:pPr>
        <w:contextualSpacing/>
        <w:rPr>
          <w:rFonts w:cstheme="minorHAnsi"/>
          <w:b/>
          <w:sz w:val="24"/>
          <w:szCs w:val="24"/>
        </w:rPr>
      </w:pPr>
    </w:p>
    <w:p w14:paraId="06E31BD3" w14:textId="2DCBDDD4" w:rsidR="0098555D" w:rsidRDefault="0098555D">
      <w:pPr>
        <w:contextualSpacing/>
        <w:rPr>
          <w:rFonts w:cstheme="minorHAnsi"/>
          <w:b/>
          <w:sz w:val="24"/>
          <w:szCs w:val="24"/>
        </w:rPr>
      </w:pPr>
      <w:r w:rsidRPr="0098555D">
        <w:rPr>
          <w:rFonts w:cstheme="minorHAnsi"/>
          <w:b/>
          <w:sz w:val="24"/>
          <w:szCs w:val="24"/>
        </w:rPr>
        <w:t xml:space="preserve">Read the story of the creation in the Children’s Bible Reader, pp. 17-20. At the end, ask </w:t>
      </w:r>
      <w:r>
        <w:rPr>
          <w:rFonts w:cstheme="minorHAnsi"/>
          <w:b/>
          <w:sz w:val="24"/>
          <w:szCs w:val="24"/>
        </w:rPr>
        <w:t>your</w:t>
      </w:r>
      <w:r w:rsidRPr="0098555D">
        <w:rPr>
          <w:rFonts w:cstheme="minorHAnsi"/>
          <w:b/>
          <w:sz w:val="24"/>
          <w:szCs w:val="24"/>
        </w:rPr>
        <w:t xml:space="preserve"> child to name some things God created.</w:t>
      </w:r>
    </w:p>
    <w:p w14:paraId="0109E6E2" w14:textId="73EB2FE9" w:rsidR="0098555D" w:rsidRDefault="0098555D">
      <w:pPr>
        <w:contextualSpacing/>
        <w:rPr>
          <w:rFonts w:cstheme="minorHAnsi"/>
          <w:b/>
          <w:sz w:val="24"/>
          <w:szCs w:val="24"/>
        </w:rPr>
      </w:pPr>
    </w:p>
    <w:p w14:paraId="5FD71E7C" w14:textId="77777777" w:rsidR="0098555D" w:rsidRDefault="0098555D" w:rsidP="0098555D">
      <w:pPr>
        <w:contextualSpacing/>
        <w:rPr>
          <w:rFonts w:cstheme="minorHAnsi"/>
          <w:b/>
          <w:sz w:val="24"/>
          <w:szCs w:val="24"/>
        </w:rPr>
      </w:pPr>
      <w:r>
        <w:rPr>
          <w:rFonts w:cstheme="minorHAnsi"/>
          <w:b/>
          <w:sz w:val="24"/>
          <w:szCs w:val="24"/>
        </w:rPr>
        <w:t>Each day this week, preferably at bedtime, read the creation story to your child, then complete the following exercise with him/her:</w:t>
      </w:r>
    </w:p>
    <w:p w14:paraId="2DC18A4A" w14:textId="77777777" w:rsidR="0098555D" w:rsidRDefault="0098555D" w:rsidP="0098555D">
      <w:pPr>
        <w:contextualSpacing/>
        <w:rPr>
          <w:rFonts w:cstheme="minorHAnsi"/>
          <w:b/>
          <w:sz w:val="24"/>
          <w:szCs w:val="24"/>
        </w:rPr>
      </w:pPr>
    </w:p>
    <w:p w14:paraId="5E5FCF83" w14:textId="77777777" w:rsidR="0098555D" w:rsidRDefault="0098555D" w:rsidP="0098555D">
      <w:pPr>
        <w:contextualSpacing/>
        <w:rPr>
          <w:rFonts w:cstheme="minorHAnsi"/>
          <w:b/>
          <w:sz w:val="24"/>
          <w:szCs w:val="24"/>
        </w:rPr>
      </w:pPr>
      <w:r w:rsidRPr="0098555D">
        <w:rPr>
          <w:rFonts w:cstheme="minorHAnsi"/>
          <w:b/>
          <w:sz w:val="24"/>
          <w:szCs w:val="24"/>
        </w:rPr>
        <w:t>Once, at the dawn of our beautiful days, God made the light and dark go separate ways</w:t>
      </w:r>
      <w:r>
        <w:rPr>
          <w:rFonts w:cstheme="minorHAnsi"/>
          <w:b/>
          <w:sz w:val="24"/>
          <w:szCs w:val="24"/>
        </w:rPr>
        <w:t>, and</w:t>
      </w:r>
      <w:r w:rsidRPr="0098555D">
        <w:rPr>
          <w:rFonts w:cstheme="minorHAnsi"/>
          <w:b/>
          <w:sz w:val="24"/>
          <w:szCs w:val="24"/>
        </w:rPr>
        <w:t xml:space="preserve"> evening &amp; morning were the very first day. </w:t>
      </w:r>
    </w:p>
    <w:p w14:paraId="04F88D29" w14:textId="77777777" w:rsidR="0098555D" w:rsidRDefault="0098555D" w:rsidP="0098555D">
      <w:pPr>
        <w:pStyle w:val="ListParagraph"/>
        <w:numPr>
          <w:ilvl w:val="0"/>
          <w:numId w:val="1"/>
        </w:numPr>
        <w:rPr>
          <w:rFonts w:cstheme="minorHAnsi"/>
          <w:b/>
          <w:sz w:val="24"/>
          <w:szCs w:val="24"/>
        </w:rPr>
      </w:pPr>
      <w:r w:rsidRPr="0098555D">
        <w:rPr>
          <w:rFonts w:cstheme="minorHAnsi"/>
          <w:b/>
          <w:sz w:val="24"/>
          <w:szCs w:val="24"/>
        </w:rPr>
        <w:t xml:space="preserve">And God said: Children (refrain): “This is good!” </w:t>
      </w:r>
    </w:p>
    <w:p w14:paraId="55033611" w14:textId="77777777" w:rsidR="0098555D" w:rsidRDefault="0098555D" w:rsidP="0098555D">
      <w:pPr>
        <w:rPr>
          <w:rFonts w:cstheme="minorHAnsi"/>
          <w:b/>
          <w:sz w:val="24"/>
          <w:szCs w:val="24"/>
        </w:rPr>
      </w:pPr>
      <w:r w:rsidRPr="0098555D">
        <w:rPr>
          <w:rFonts w:cstheme="minorHAnsi"/>
          <w:b/>
          <w:sz w:val="24"/>
          <w:szCs w:val="24"/>
        </w:rPr>
        <w:t xml:space="preserve">On the very next day, God created the sky and painted it blue and set it on high. </w:t>
      </w:r>
    </w:p>
    <w:p w14:paraId="1C36145E" w14:textId="7A5C36FC" w:rsidR="003F72A3" w:rsidRDefault="0098555D" w:rsidP="0098555D">
      <w:pPr>
        <w:pStyle w:val="ListParagraph"/>
        <w:numPr>
          <w:ilvl w:val="0"/>
          <w:numId w:val="1"/>
        </w:numPr>
        <w:rPr>
          <w:rFonts w:cstheme="minorHAnsi"/>
          <w:b/>
          <w:sz w:val="24"/>
          <w:szCs w:val="24"/>
        </w:rPr>
      </w:pPr>
      <w:r w:rsidRPr="0098555D">
        <w:rPr>
          <w:rFonts w:cstheme="minorHAnsi"/>
          <w:b/>
          <w:sz w:val="24"/>
          <w:szCs w:val="24"/>
        </w:rPr>
        <w:t>And God said: Children (refrain):</w:t>
      </w:r>
      <w:r w:rsidR="003F72A3">
        <w:rPr>
          <w:rFonts w:cstheme="minorHAnsi"/>
          <w:b/>
          <w:sz w:val="24"/>
          <w:szCs w:val="24"/>
        </w:rPr>
        <w:t xml:space="preserve"> </w:t>
      </w:r>
      <w:r w:rsidRPr="0098555D">
        <w:rPr>
          <w:rFonts w:cstheme="minorHAnsi"/>
          <w:b/>
          <w:sz w:val="24"/>
          <w:szCs w:val="24"/>
        </w:rPr>
        <w:t xml:space="preserve">“This is good!” </w:t>
      </w:r>
    </w:p>
    <w:p w14:paraId="721F1F1E" w14:textId="77777777" w:rsidR="003F72A3" w:rsidRDefault="0098555D" w:rsidP="003F72A3">
      <w:pPr>
        <w:rPr>
          <w:rFonts w:cstheme="minorHAnsi"/>
          <w:b/>
          <w:sz w:val="24"/>
          <w:szCs w:val="24"/>
        </w:rPr>
      </w:pPr>
      <w:r w:rsidRPr="003F72A3">
        <w:rPr>
          <w:rFonts w:cstheme="minorHAnsi"/>
          <w:b/>
          <w:sz w:val="24"/>
          <w:szCs w:val="24"/>
        </w:rPr>
        <w:t xml:space="preserve">On the third bright morning, God looked around and removed the water from the high, dry ground. And He called the water the great seas and He colored the ground with grass and trees. </w:t>
      </w:r>
    </w:p>
    <w:p w14:paraId="4D9AF8B5" w14:textId="7B4AF9C7" w:rsidR="003F72A3" w:rsidRDefault="0098555D" w:rsidP="003F72A3">
      <w:pPr>
        <w:pStyle w:val="ListParagraph"/>
        <w:numPr>
          <w:ilvl w:val="0"/>
          <w:numId w:val="1"/>
        </w:numPr>
        <w:rPr>
          <w:rFonts w:cstheme="minorHAnsi"/>
          <w:b/>
          <w:sz w:val="24"/>
          <w:szCs w:val="24"/>
        </w:rPr>
      </w:pPr>
      <w:r w:rsidRPr="003F72A3">
        <w:rPr>
          <w:rFonts w:cstheme="minorHAnsi"/>
          <w:b/>
          <w:sz w:val="24"/>
          <w:szCs w:val="24"/>
        </w:rPr>
        <w:t>And God said: Children (refrain):</w:t>
      </w:r>
      <w:r w:rsidR="003F72A3">
        <w:rPr>
          <w:rFonts w:cstheme="minorHAnsi"/>
          <w:b/>
          <w:sz w:val="24"/>
          <w:szCs w:val="24"/>
        </w:rPr>
        <w:t xml:space="preserve"> </w:t>
      </w:r>
      <w:r w:rsidRPr="003F72A3">
        <w:rPr>
          <w:rFonts w:cstheme="minorHAnsi"/>
          <w:b/>
          <w:sz w:val="24"/>
          <w:szCs w:val="24"/>
        </w:rPr>
        <w:t xml:space="preserve">“This is good!” </w:t>
      </w:r>
    </w:p>
    <w:p w14:paraId="41D7B88B" w14:textId="77777777" w:rsidR="003F72A3" w:rsidRDefault="0098555D" w:rsidP="003F72A3">
      <w:pPr>
        <w:rPr>
          <w:rFonts w:cstheme="minorHAnsi"/>
          <w:b/>
          <w:sz w:val="24"/>
          <w:szCs w:val="24"/>
        </w:rPr>
      </w:pPr>
      <w:r w:rsidRPr="003F72A3">
        <w:rPr>
          <w:rFonts w:cstheme="minorHAnsi"/>
          <w:b/>
          <w:sz w:val="24"/>
          <w:szCs w:val="24"/>
        </w:rPr>
        <w:t xml:space="preserve">Next God rolled up a fireball and called it the sun; a moon He made for its silvery light and the stars He made to twinkle at night. </w:t>
      </w:r>
    </w:p>
    <w:p w14:paraId="1D8A1E78" w14:textId="77777777" w:rsidR="003F72A3" w:rsidRDefault="0098555D" w:rsidP="003F72A3">
      <w:pPr>
        <w:pStyle w:val="ListParagraph"/>
        <w:numPr>
          <w:ilvl w:val="0"/>
          <w:numId w:val="1"/>
        </w:numPr>
        <w:rPr>
          <w:rFonts w:cstheme="minorHAnsi"/>
          <w:b/>
          <w:sz w:val="24"/>
          <w:szCs w:val="24"/>
        </w:rPr>
      </w:pPr>
      <w:r w:rsidRPr="003F72A3">
        <w:rPr>
          <w:rFonts w:cstheme="minorHAnsi"/>
          <w:b/>
          <w:sz w:val="24"/>
          <w:szCs w:val="24"/>
        </w:rPr>
        <w:t xml:space="preserve">And God said: Children (refrain): “This is good!” </w:t>
      </w:r>
    </w:p>
    <w:p w14:paraId="29B1F123" w14:textId="77777777" w:rsidR="003F72A3" w:rsidRDefault="0098555D" w:rsidP="003F72A3">
      <w:pPr>
        <w:rPr>
          <w:rFonts w:cstheme="minorHAnsi"/>
          <w:b/>
          <w:sz w:val="24"/>
          <w:szCs w:val="24"/>
        </w:rPr>
      </w:pPr>
      <w:r w:rsidRPr="003F72A3">
        <w:rPr>
          <w:rFonts w:cstheme="minorHAnsi"/>
          <w:b/>
          <w:sz w:val="24"/>
          <w:szCs w:val="24"/>
        </w:rPr>
        <w:t xml:space="preserve">On Day Five God worked on the birds of the sky, the creatures that fly, and fish in the deep and sea creatures to creep. </w:t>
      </w:r>
    </w:p>
    <w:p w14:paraId="267065EF" w14:textId="210F1F5E" w:rsidR="0098555D" w:rsidRPr="003F72A3" w:rsidRDefault="0098555D" w:rsidP="003F72A3">
      <w:pPr>
        <w:pStyle w:val="ListParagraph"/>
        <w:numPr>
          <w:ilvl w:val="0"/>
          <w:numId w:val="1"/>
        </w:numPr>
        <w:rPr>
          <w:rFonts w:cstheme="minorHAnsi"/>
          <w:b/>
          <w:sz w:val="24"/>
          <w:szCs w:val="24"/>
        </w:rPr>
      </w:pPr>
      <w:r w:rsidRPr="003F72A3">
        <w:rPr>
          <w:rFonts w:cstheme="minorHAnsi"/>
          <w:b/>
          <w:sz w:val="24"/>
          <w:szCs w:val="24"/>
        </w:rPr>
        <w:t>And God said: Children (refrain):</w:t>
      </w:r>
      <w:r w:rsidR="003F72A3">
        <w:rPr>
          <w:rFonts w:cstheme="minorHAnsi"/>
          <w:b/>
          <w:sz w:val="24"/>
          <w:szCs w:val="24"/>
        </w:rPr>
        <w:t xml:space="preserve"> </w:t>
      </w:r>
      <w:r w:rsidRPr="003F72A3">
        <w:rPr>
          <w:rFonts w:cstheme="minorHAnsi"/>
          <w:b/>
          <w:sz w:val="24"/>
          <w:szCs w:val="24"/>
        </w:rPr>
        <w:t>“This is good!”</w:t>
      </w:r>
    </w:p>
    <w:p w14:paraId="30FEBF31" w14:textId="77777777" w:rsidR="003F72A3" w:rsidRDefault="0098555D" w:rsidP="0098555D">
      <w:pPr>
        <w:contextualSpacing/>
        <w:rPr>
          <w:rFonts w:cstheme="minorHAnsi"/>
          <w:b/>
          <w:sz w:val="24"/>
          <w:szCs w:val="24"/>
        </w:rPr>
      </w:pPr>
      <w:r w:rsidRPr="0098555D">
        <w:rPr>
          <w:rFonts w:cstheme="minorHAnsi"/>
          <w:b/>
          <w:sz w:val="24"/>
          <w:szCs w:val="24"/>
        </w:rPr>
        <w:t xml:space="preserve">On morning number six God had a plan, to make all the animals that live on the land. From elephants so tall to inchworms so small, God made them all! </w:t>
      </w:r>
    </w:p>
    <w:p w14:paraId="65919EAA" w14:textId="3B0B86D7" w:rsidR="003F72A3" w:rsidRDefault="0098555D" w:rsidP="003F72A3">
      <w:pPr>
        <w:pStyle w:val="ListParagraph"/>
        <w:numPr>
          <w:ilvl w:val="0"/>
          <w:numId w:val="1"/>
        </w:numPr>
        <w:rPr>
          <w:rFonts w:cstheme="minorHAnsi"/>
          <w:b/>
          <w:sz w:val="24"/>
          <w:szCs w:val="24"/>
        </w:rPr>
      </w:pPr>
      <w:r w:rsidRPr="003F72A3">
        <w:rPr>
          <w:rFonts w:cstheme="minorHAnsi"/>
          <w:b/>
          <w:sz w:val="24"/>
          <w:szCs w:val="24"/>
        </w:rPr>
        <w:t>And God said: Children (refrain):</w:t>
      </w:r>
      <w:r w:rsidR="003F72A3">
        <w:rPr>
          <w:rFonts w:cstheme="minorHAnsi"/>
          <w:b/>
          <w:sz w:val="24"/>
          <w:szCs w:val="24"/>
        </w:rPr>
        <w:t xml:space="preserve"> </w:t>
      </w:r>
      <w:r w:rsidRPr="003F72A3">
        <w:rPr>
          <w:rFonts w:cstheme="minorHAnsi"/>
          <w:b/>
          <w:sz w:val="24"/>
          <w:szCs w:val="24"/>
        </w:rPr>
        <w:t xml:space="preserve">“This is good!” </w:t>
      </w:r>
    </w:p>
    <w:p w14:paraId="507BD3BC" w14:textId="77777777" w:rsidR="003F72A3" w:rsidRDefault="0098555D" w:rsidP="003F72A3">
      <w:pPr>
        <w:rPr>
          <w:rFonts w:cstheme="minorHAnsi"/>
          <w:b/>
          <w:sz w:val="24"/>
          <w:szCs w:val="24"/>
        </w:rPr>
      </w:pPr>
      <w:r w:rsidRPr="003F72A3">
        <w:rPr>
          <w:rFonts w:cstheme="minorHAnsi"/>
          <w:b/>
          <w:sz w:val="24"/>
          <w:szCs w:val="24"/>
        </w:rPr>
        <w:t xml:space="preserve">Then God looked around and His creation He blessed, and then on Day 7, He took a good rest. </w:t>
      </w:r>
      <w:r w:rsidR="003F72A3">
        <w:rPr>
          <w:rFonts w:cstheme="minorHAnsi"/>
          <w:b/>
          <w:sz w:val="24"/>
          <w:szCs w:val="24"/>
        </w:rPr>
        <w:t xml:space="preserve"> </w:t>
      </w:r>
    </w:p>
    <w:p w14:paraId="2099E63F" w14:textId="275B65F5" w:rsidR="0098555D" w:rsidRDefault="0098555D" w:rsidP="003F72A3">
      <w:pPr>
        <w:pStyle w:val="ListParagraph"/>
        <w:numPr>
          <w:ilvl w:val="0"/>
          <w:numId w:val="1"/>
        </w:numPr>
        <w:rPr>
          <w:rFonts w:cstheme="minorHAnsi"/>
          <w:b/>
          <w:sz w:val="24"/>
          <w:szCs w:val="24"/>
        </w:rPr>
      </w:pPr>
      <w:r w:rsidRPr="003F72A3">
        <w:rPr>
          <w:rFonts w:cstheme="minorHAnsi"/>
          <w:b/>
          <w:sz w:val="24"/>
          <w:szCs w:val="24"/>
        </w:rPr>
        <w:t>And God said: Children (refrain):</w:t>
      </w:r>
      <w:r w:rsidR="003F72A3">
        <w:rPr>
          <w:rFonts w:cstheme="minorHAnsi"/>
          <w:b/>
          <w:sz w:val="24"/>
          <w:szCs w:val="24"/>
        </w:rPr>
        <w:t xml:space="preserve"> </w:t>
      </w:r>
      <w:r w:rsidRPr="003F72A3">
        <w:rPr>
          <w:rFonts w:cstheme="minorHAnsi"/>
          <w:b/>
          <w:sz w:val="24"/>
          <w:szCs w:val="24"/>
        </w:rPr>
        <w:t>“This is good!”</w:t>
      </w:r>
    </w:p>
    <w:p w14:paraId="51B9C7AE" w14:textId="25DA348E" w:rsidR="003F72A3" w:rsidRPr="003F72A3" w:rsidRDefault="003F72A3" w:rsidP="003F72A3">
      <w:pPr>
        <w:rPr>
          <w:rFonts w:cstheme="minorHAnsi"/>
          <w:b/>
          <w:sz w:val="24"/>
          <w:szCs w:val="24"/>
        </w:rPr>
      </w:pPr>
      <w:r w:rsidRPr="003F72A3">
        <w:rPr>
          <w:rFonts w:cstheme="minorHAnsi"/>
          <w:b/>
          <w:sz w:val="24"/>
          <w:szCs w:val="24"/>
        </w:rPr>
        <w:lastRenderedPageBreak/>
        <w:t>This is the first lesson of the new year; the first day of the new liturgical year is designated as environmental awareness day. Even the smallest children can take small steps to help care for the lovely world God has given us. Have the children think of some ways their family can care for God’s world. Do they throw litter out into the street to make the world dirty? Do they recycle in their homes?</w:t>
      </w:r>
    </w:p>
    <w:p w14:paraId="5F2E355A" w14:textId="77777777" w:rsidR="003F72A3" w:rsidRPr="003F72A3" w:rsidRDefault="003F72A3" w:rsidP="003F72A3">
      <w:pPr>
        <w:rPr>
          <w:rFonts w:cstheme="minorHAnsi"/>
          <w:b/>
          <w:sz w:val="24"/>
          <w:szCs w:val="24"/>
        </w:rPr>
      </w:pPr>
      <w:r w:rsidRPr="003F72A3">
        <w:rPr>
          <w:rFonts w:cstheme="minorHAnsi"/>
          <w:b/>
          <w:sz w:val="24"/>
          <w:szCs w:val="24"/>
        </w:rPr>
        <w:t xml:space="preserve"> </w:t>
      </w:r>
    </w:p>
    <w:p w14:paraId="157BF1DF" w14:textId="77777777" w:rsidR="003F72A3" w:rsidRDefault="003F72A3" w:rsidP="003F72A3">
      <w:pPr>
        <w:rPr>
          <w:rFonts w:cstheme="minorHAnsi"/>
          <w:b/>
          <w:sz w:val="24"/>
          <w:szCs w:val="24"/>
        </w:rPr>
      </w:pPr>
      <w:r>
        <w:rPr>
          <w:rFonts w:cstheme="minorHAnsi"/>
          <w:b/>
          <w:sz w:val="24"/>
          <w:szCs w:val="24"/>
        </w:rPr>
        <w:t>Activities to work on and present on Sunday:</w:t>
      </w:r>
    </w:p>
    <w:p w14:paraId="04FB84C5" w14:textId="77777777" w:rsidR="003F72A3" w:rsidRDefault="003F72A3" w:rsidP="003F72A3">
      <w:pPr>
        <w:rPr>
          <w:rFonts w:cstheme="minorHAnsi"/>
          <w:b/>
          <w:sz w:val="24"/>
          <w:szCs w:val="24"/>
        </w:rPr>
      </w:pPr>
      <w:r w:rsidRPr="003F72A3">
        <w:rPr>
          <w:rFonts w:cstheme="minorHAnsi"/>
          <w:b/>
          <w:sz w:val="24"/>
          <w:szCs w:val="24"/>
        </w:rPr>
        <w:t xml:space="preserve">Make the “Let there be Light” mobile      </w:t>
      </w:r>
    </w:p>
    <w:p w14:paraId="56CC68E6" w14:textId="77777777" w:rsidR="003F72A3" w:rsidRDefault="003F72A3" w:rsidP="003F72A3">
      <w:pPr>
        <w:pStyle w:val="ListParagraph"/>
        <w:numPr>
          <w:ilvl w:val="0"/>
          <w:numId w:val="1"/>
        </w:numPr>
        <w:rPr>
          <w:rFonts w:cstheme="minorHAnsi"/>
          <w:b/>
          <w:sz w:val="24"/>
          <w:szCs w:val="24"/>
        </w:rPr>
      </w:pPr>
      <w:r w:rsidRPr="003F72A3">
        <w:rPr>
          <w:rFonts w:cstheme="minorHAnsi"/>
          <w:b/>
          <w:sz w:val="24"/>
          <w:szCs w:val="24"/>
        </w:rPr>
        <w:t xml:space="preserve">Cut out moon and stars from white and yellow paper ahead of time. </w:t>
      </w:r>
    </w:p>
    <w:p w14:paraId="05A18235" w14:textId="77777777" w:rsidR="003F72A3" w:rsidRDefault="003F72A3" w:rsidP="003F72A3">
      <w:pPr>
        <w:pStyle w:val="ListParagraph"/>
        <w:numPr>
          <w:ilvl w:val="0"/>
          <w:numId w:val="1"/>
        </w:numPr>
        <w:rPr>
          <w:rFonts w:cstheme="minorHAnsi"/>
          <w:b/>
          <w:sz w:val="24"/>
          <w:szCs w:val="24"/>
        </w:rPr>
      </w:pPr>
      <w:r w:rsidRPr="003F72A3">
        <w:rPr>
          <w:rFonts w:cstheme="minorHAnsi"/>
          <w:b/>
          <w:sz w:val="24"/>
          <w:szCs w:val="24"/>
        </w:rPr>
        <w:t xml:space="preserve">Bend </w:t>
      </w:r>
      <w:r>
        <w:rPr>
          <w:rFonts w:cstheme="minorHAnsi"/>
          <w:b/>
          <w:sz w:val="24"/>
          <w:szCs w:val="24"/>
        </w:rPr>
        <w:t>floral wire</w:t>
      </w:r>
      <w:r w:rsidRPr="003F72A3">
        <w:rPr>
          <w:rFonts w:cstheme="minorHAnsi"/>
          <w:b/>
          <w:sz w:val="24"/>
          <w:szCs w:val="24"/>
        </w:rPr>
        <w:t xml:space="preserve"> to round shape and </w:t>
      </w:r>
      <w:r>
        <w:rPr>
          <w:rFonts w:cstheme="minorHAnsi"/>
          <w:b/>
          <w:sz w:val="24"/>
          <w:szCs w:val="24"/>
        </w:rPr>
        <w:t>twist</w:t>
      </w:r>
      <w:r w:rsidRPr="003F72A3">
        <w:rPr>
          <w:rFonts w:cstheme="minorHAnsi"/>
          <w:b/>
          <w:sz w:val="24"/>
          <w:szCs w:val="24"/>
        </w:rPr>
        <w:t xml:space="preserve"> in place. </w:t>
      </w:r>
    </w:p>
    <w:p w14:paraId="0AC1A10E" w14:textId="7F791483" w:rsidR="003F72A3" w:rsidRDefault="003F72A3" w:rsidP="003F72A3">
      <w:pPr>
        <w:pStyle w:val="ListParagraph"/>
        <w:numPr>
          <w:ilvl w:val="0"/>
          <w:numId w:val="1"/>
        </w:numPr>
        <w:rPr>
          <w:rFonts w:cstheme="minorHAnsi"/>
          <w:b/>
          <w:sz w:val="24"/>
          <w:szCs w:val="24"/>
        </w:rPr>
      </w:pPr>
      <w:r w:rsidRPr="003F72A3">
        <w:rPr>
          <w:rFonts w:cstheme="minorHAnsi"/>
          <w:b/>
          <w:sz w:val="24"/>
          <w:szCs w:val="24"/>
        </w:rPr>
        <w:t>Use</w:t>
      </w:r>
      <w:r>
        <w:rPr>
          <w:rFonts w:cstheme="minorHAnsi"/>
          <w:b/>
          <w:sz w:val="24"/>
          <w:szCs w:val="24"/>
        </w:rPr>
        <w:t xml:space="preserve"> pipe cleaners to attach to the mobile</w:t>
      </w:r>
    </w:p>
    <w:p w14:paraId="6314EC62" w14:textId="30E8E1A6" w:rsidR="003F72A3" w:rsidRPr="003F72A3" w:rsidRDefault="003F72A3" w:rsidP="003F72A3">
      <w:pPr>
        <w:rPr>
          <w:rFonts w:cstheme="minorHAnsi"/>
          <w:b/>
          <w:sz w:val="24"/>
          <w:szCs w:val="24"/>
        </w:rPr>
      </w:pPr>
      <w:r>
        <w:rPr>
          <w:rFonts w:cstheme="minorHAnsi"/>
          <w:b/>
          <w:sz w:val="24"/>
          <w:szCs w:val="24"/>
        </w:rPr>
        <w:t>Color the pages included for the different days of the creation story</w:t>
      </w:r>
    </w:p>
    <w:p w14:paraId="7863345A" w14:textId="77777777" w:rsidR="003F72A3" w:rsidRPr="003F72A3" w:rsidRDefault="003F72A3" w:rsidP="003F72A3">
      <w:pPr>
        <w:rPr>
          <w:rFonts w:cstheme="minorHAnsi"/>
          <w:b/>
          <w:sz w:val="24"/>
          <w:szCs w:val="24"/>
        </w:rPr>
      </w:pPr>
    </w:p>
    <w:sectPr w:rsidR="003F72A3" w:rsidRPr="003F7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F12D9"/>
    <w:multiLevelType w:val="hybridMultilevel"/>
    <w:tmpl w:val="8040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5D"/>
    <w:rsid w:val="003F72A3"/>
    <w:rsid w:val="0063648B"/>
    <w:rsid w:val="00906176"/>
    <w:rsid w:val="0098555D"/>
    <w:rsid w:val="00F7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14CC"/>
  <w15:chartTrackingRefBased/>
  <w15:docId w15:val="{1A5E2ABE-9A09-4CF8-8EA1-A8C927AE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Broughton</dc:creator>
  <cp:keywords/>
  <dc:description/>
  <cp:lastModifiedBy>Laura Broughton</cp:lastModifiedBy>
  <cp:revision>2</cp:revision>
  <cp:lastPrinted>2018-09-16T05:01:00Z</cp:lastPrinted>
  <dcterms:created xsi:type="dcterms:W3CDTF">2018-09-16T04:43:00Z</dcterms:created>
  <dcterms:modified xsi:type="dcterms:W3CDTF">2018-09-19T00:43:00Z</dcterms:modified>
</cp:coreProperties>
</file>